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39B8">
      <w:pPr>
        <w:pStyle w:val="BodyText"/>
        <w:jc w:val="center"/>
        <w:rPr>
          <w:color w:val="00000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-259080</wp:posOffset>
                </wp:positionV>
                <wp:extent cx="4333875" cy="388620"/>
                <wp:effectExtent l="0" t="0" r="0" b="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MARINE VEGETATION SURVEYS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3.75pt;margin-top:-20.4pt;width:341.25pt;height:3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Ga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" filled="f" stroked="f">
                <v:textbox>
                  <w:txbxContent>
                    <w:p w:rsidR="00000000" w:rsidRDefault="00C539B8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</w:rPr>
                        <w:t xml:space="preserve">MARINE VEGETATION SURVEYS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-453390</wp:posOffset>
                </wp:positionV>
                <wp:extent cx="2465705" cy="746125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655320"/>
                                  <wp:effectExtent l="0" t="0" r="0" b="0"/>
                                  <wp:docPr id="1" name="Picture 1" descr="http://www.seasurveyor.com/LogoPu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easurveyor.com/LogoPu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3.75pt;margin-top:-35.7pt;width:194.15pt;height:5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yRwQIAAM4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" filled="f" stroked="f" strokeweight="3pt">
                <v:stroke linestyle="thinThin"/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655320"/>
                            <wp:effectExtent l="0" t="0" r="0" b="0"/>
                            <wp:docPr id="1" name="Picture 1" descr="http://www.seasurveyor.com/LogoPu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easurveyor.com/LogoPu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39B8">
      <w:pPr>
        <w:pStyle w:val="BodyText"/>
        <w:ind w:left="36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2046605" cy="181800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1660" cy="1714500"/>
                                  <wp:effectExtent l="0" t="0" r="0" b="0"/>
                                  <wp:docPr id="2" name="Picture 2" descr="Sidesc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desc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75pt;margin-top:7.75pt;width:161.15pt;height:143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peuA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" filled="f" stroked="f"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1660" cy="1714500"/>
                            <wp:effectExtent l="0" t="0" r="0" b="0"/>
                            <wp:docPr id="2" name="Picture 2" descr="Sidesc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desc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Sea Surveyor has been conducting marine vegetation surveys for environmental companies and regulatory agencies since the early 1990's.  With our extensive experience and new high-resolution sonar equipment, Sea Surveyor can produce highly-accurate char</w:t>
      </w:r>
      <w:r>
        <w:rPr>
          <w:color w:val="000000"/>
        </w:rPr>
        <w:t>ts showing the spatial distribution and density of different species of marine vegetation, as well as water depth, sediment type, and size/shape of reefs.</w:t>
      </w:r>
    </w:p>
    <w:p w:rsidR="00000000" w:rsidRDefault="00C539B8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000000" w:rsidRDefault="00C539B8">
      <w:pPr>
        <w:pStyle w:val="BodyTextIndent"/>
        <w:ind w:left="3600"/>
        <w:rPr>
          <w:color w:val="000000"/>
        </w:rPr>
      </w:pPr>
      <w:r>
        <w:rPr>
          <w:color w:val="000000"/>
        </w:rPr>
        <w:t>Sea Surveyor locates and delineates reefs and areas of marine vegetation using a high-frequency sid</w:t>
      </w:r>
      <w:r>
        <w:rPr>
          <w:color w:val="000000"/>
        </w:rPr>
        <w:t>e-scan sonar and a survey-grade fathometer.  After the sonar data is interpreted aboard the survey boat, a detailed chart is produced that allow divers to immediately confirm the vegetation type, vegetation density, and reef height.</w:t>
      </w:r>
    </w:p>
    <w:p w:rsidR="00000000" w:rsidRDefault="00C539B8">
      <w:pPr>
        <w:ind w:left="3600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38100</wp:posOffset>
                </wp:positionV>
                <wp:extent cx="2621280" cy="226568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6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6020" cy="2171700"/>
                                  <wp:effectExtent l="0" t="0" r="0" b="0"/>
                                  <wp:docPr id="3" name="Picture 3" descr="Reefmap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efmap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65pt;margin-top:3pt;width:206.4pt;height:17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hTtQIAALw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" filled="f" stroked="f"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6020" cy="2171700"/>
                            <wp:effectExtent l="0" t="0" r="0" b="0"/>
                            <wp:docPr id="3" name="Picture 3" descr="Reefmap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efmap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39B8">
      <w:pPr>
        <w:ind w:left="360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REPRESENTATIVE PROJEC</w:t>
      </w:r>
      <w:r>
        <w:rPr>
          <w:b/>
          <w:color w:val="000000"/>
          <w:u w:val="single"/>
        </w:rPr>
        <w:t>TS</w:t>
      </w:r>
    </w:p>
    <w:p w:rsidR="00000000" w:rsidRDefault="00C539B8">
      <w:pPr>
        <w:ind w:left="3600"/>
        <w:rPr>
          <w:b/>
          <w:color w:val="000000"/>
          <w:sz w:val="22"/>
          <w:u w:val="single"/>
        </w:rPr>
      </w:pPr>
    </w:p>
    <w:p w:rsidR="00000000" w:rsidRDefault="00C539B8">
      <w:pPr>
        <w:ind w:firstLine="360"/>
        <w:rPr>
          <w:color w:val="000000"/>
          <w:sz w:val="22"/>
        </w:rPr>
      </w:pPr>
      <w:r>
        <w:rPr>
          <w:color w:val="000000"/>
          <w:sz w:val="22"/>
        </w:rPr>
        <w:t xml:space="preserve">2000:  Side-scan sonar surveys along the San Diego County coastline to locate reefs and chart the </w:t>
      </w:r>
    </w:p>
    <w:p w:rsidR="00000000" w:rsidRDefault="00C539B8">
      <w:pPr>
        <w:ind w:firstLine="3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distribution</w:t>
      </w:r>
      <w:proofErr w:type="gramEnd"/>
      <w:r>
        <w:rPr>
          <w:color w:val="000000"/>
          <w:sz w:val="22"/>
        </w:rPr>
        <w:t xml:space="preserve"> and density of marine vegetation.  </w:t>
      </w:r>
      <w:r>
        <w:rPr>
          <w:b/>
          <w:bCs/>
          <w:color w:val="000000"/>
          <w:sz w:val="22"/>
        </w:rPr>
        <w:t xml:space="preserve">Client:  </w:t>
      </w:r>
      <w:r>
        <w:rPr>
          <w:b/>
          <w:bCs/>
          <w:i/>
          <w:iCs/>
          <w:color w:val="000000"/>
          <w:sz w:val="22"/>
        </w:rPr>
        <w:t>San Diego Association of Governments</w:t>
      </w:r>
      <w:r>
        <w:rPr>
          <w:color w:val="000000"/>
          <w:sz w:val="22"/>
        </w:rPr>
        <w:t>.</w:t>
      </w:r>
    </w:p>
    <w:p w:rsidR="00000000" w:rsidRDefault="00C539B8">
      <w:pPr>
        <w:ind w:left="720"/>
        <w:rPr>
          <w:color w:val="000000"/>
          <w:sz w:val="22"/>
        </w:rPr>
      </w:pPr>
    </w:p>
    <w:p w:rsidR="00000000" w:rsidRDefault="00C539B8">
      <w:pPr>
        <w:ind w:firstLine="360"/>
        <w:rPr>
          <w:color w:val="000000"/>
          <w:sz w:val="22"/>
        </w:rPr>
      </w:pPr>
      <w:r>
        <w:rPr>
          <w:color w:val="000000"/>
          <w:sz w:val="22"/>
        </w:rPr>
        <w:t>1999:  Diver surveys at US Coast Guard Station, San Diego</w:t>
      </w:r>
      <w:r>
        <w:rPr>
          <w:color w:val="000000"/>
          <w:sz w:val="22"/>
        </w:rPr>
        <w:t xml:space="preserve"> for pre-dredge assessment of marine</w:t>
      </w:r>
    </w:p>
    <w:p w:rsidR="00000000" w:rsidRDefault="00C539B8">
      <w:pPr>
        <w:ind w:left="3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vegetation</w:t>
      </w:r>
      <w:proofErr w:type="gramEnd"/>
      <w:r>
        <w:rPr>
          <w:color w:val="000000"/>
          <w:sz w:val="22"/>
        </w:rPr>
        <w:t xml:space="preserve">.  </w:t>
      </w:r>
      <w:r>
        <w:rPr>
          <w:b/>
          <w:bCs/>
          <w:color w:val="000000"/>
          <w:sz w:val="22"/>
        </w:rPr>
        <w:t xml:space="preserve">Client:  </w:t>
      </w:r>
      <w:r>
        <w:rPr>
          <w:b/>
          <w:bCs/>
          <w:i/>
          <w:iCs/>
          <w:color w:val="000000"/>
          <w:sz w:val="22"/>
        </w:rPr>
        <w:t>United States Coast Guard, Civil Engineering Unit</w:t>
      </w:r>
      <w:r>
        <w:rPr>
          <w:b/>
          <w:bCs/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000000" w:rsidRDefault="00C539B8">
      <w:pPr>
        <w:ind w:left="720"/>
        <w:rPr>
          <w:color w:val="000000"/>
          <w:sz w:val="22"/>
        </w:rPr>
      </w:pPr>
    </w:p>
    <w:p w:rsidR="00000000" w:rsidRDefault="00C539B8">
      <w:pPr>
        <w:ind w:firstLine="360"/>
        <w:rPr>
          <w:color w:val="000000"/>
          <w:sz w:val="22"/>
        </w:rPr>
      </w:pPr>
      <w:r>
        <w:rPr>
          <w:color w:val="000000"/>
          <w:sz w:val="22"/>
        </w:rPr>
        <w:t xml:space="preserve">1996:  Side-scan sonar and fathometer survey of the Port of Richmond Terminal 4 in San Francisco </w:t>
      </w:r>
    </w:p>
    <w:p w:rsidR="00000000" w:rsidRDefault="00C539B8">
      <w:pPr>
        <w:ind w:left="360"/>
        <w:rPr>
          <w:b/>
          <w:bCs/>
          <w:color w:val="000000"/>
          <w:sz w:val="22"/>
        </w:rPr>
      </w:pPr>
      <w:r>
        <w:rPr>
          <w:color w:val="000000"/>
          <w:sz w:val="22"/>
        </w:rPr>
        <w:t>Bay to identify and quantify areas with marine</w:t>
      </w:r>
      <w:r>
        <w:rPr>
          <w:color w:val="000000"/>
          <w:sz w:val="22"/>
        </w:rPr>
        <w:t xml:space="preserve"> vegetation.  </w:t>
      </w:r>
      <w:r>
        <w:rPr>
          <w:b/>
          <w:bCs/>
          <w:color w:val="000000"/>
          <w:sz w:val="22"/>
        </w:rPr>
        <w:t xml:space="preserve">Client:  </w:t>
      </w:r>
      <w:proofErr w:type="spellStart"/>
      <w:r>
        <w:rPr>
          <w:b/>
          <w:bCs/>
          <w:i/>
          <w:iCs/>
          <w:color w:val="000000"/>
          <w:sz w:val="22"/>
        </w:rPr>
        <w:t>Wickland</w:t>
      </w:r>
      <w:proofErr w:type="spellEnd"/>
      <w:r>
        <w:rPr>
          <w:b/>
          <w:bCs/>
          <w:i/>
          <w:iCs/>
          <w:color w:val="000000"/>
          <w:sz w:val="22"/>
        </w:rPr>
        <w:t xml:space="preserve"> Oil</w:t>
      </w:r>
      <w:r>
        <w:rPr>
          <w:b/>
          <w:bCs/>
          <w:color w:val="000000"/>
          <w:sz w:val="22"/>
        </w:rPr>
        <w:t xml:space="preserve"> </w:t>
      </w:r>
      <w:r>
        <w:rPr>
          <w:b/>
          <w:bCs/>
          <w:i/>
          <w:iCs/>
          <w:color w:val="000000"/>
          <w:sz w:val="22"/>
        </w:rPr>
        <w:t>Company</w:t>
      </w:r>
      <w:r>
        <w:rPr>
          <w:b/>
          <w:bCs/>
          <w:color w:val="000000"/>
          <w:sz w:val="22"/>
        </w:rPr>
        <w:t>.</w:t>
      </w:r>
    </w:p>
    <w:p w:rsidR="00000000" w:rsidRDefault="00C539B8">
      <w:pPr>
        <w:tabs>
          <w:tab w:val="left" w:pos="2300"/>
        </w:tabs>
        <w:ind w:left="720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000000" w:rsidRDefault="00C539B8">
      <w:pPr>
        <w:ind w:firstLine="360"/>
        <w:rPr>
          <w:color w:val="000000"/>
          <w:sz w:val="22"/>
        </w:rPr>
      </w:pPr>
      <w:r>
        <w:rPr>
          <w:color w:val="000000"/>
          <w:sz w:val="22"/>
        </w:rPr>
        <w:t xml:space="preserve">1994:  Sonar survey in Richmond Harbor to map the spatial distribution and density of eelgrass beds </w:t>
      </w:r>
    </w:p>
    <w:p w:rsidR="00000000" w:rsidRDefault="00C539B8">
      <w:pPr>
        <w:ind w:left="360"/>
        <w:rPr>
          <w:b/>
          <w:bCs/>
        </w:rPr>
      </w:pPr>
      <w:proofErr w:type="gramStart"/>
      <w:r>
        <w:rPr>
          <w:color w:val="000000"/>
          <w:sz w:val="22"/>
        </w:rPr>
        <w:t>in</w:t>
      </w:r>
      <w:proofErr w:type="gramEnd"/>
      <w:r>
        <w:rPr>
          <w:color w:val="000000"/>
          <w:sz w:val="22"/>
        </w:rPr>
        <w:t xml:space="preserve"> support of Channel Deepening Project.  </w:t>
      </w:r>
      <w:r>
        <w:rPr>
          <w:b/>
          <w:bCs/>
          <w:color w:val="000000"/>
          <w:sz w:val="22"/>
        </w:rPr>
        <w:t xml:space="preserve">Client:  </w:t>
      </w:r>
      <w:r>
        <w:rPr>
          <w:b/>
          <w:bCs/>
          <w:i/>
          <w:iCs/>
          <w:color w:val="000000"/>
          <w:sz w:val="22"/>
        </w:rPr>
        <w:t>Corps of Engineers, San Francisco District.</w:t>
      </w:r>
    </w:p>
    <w:p w:rsidR="00000000" w:rsidRDefault="00C539B8">
      <w:pPr>
        <w:ind w:left="7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24130</wp:posOffset>
                </wp:positionV>
                <wp:extent cx="2145030" cy="172974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0720" cy="1630680"/>
                                  <wp:effectExtent l="0" t="0" r="0" b="0"/>
                                  <wp:docPr id="4" name="Picture 4" descr="FathoKelp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athoKelp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8" t="18750" r="7111" b="48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63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7.5pt;margin-top:1.9pt;width:168.9pt;height:1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kv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" filled="f" stroked="f"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0720" cy="1630680"/>
                            <wp:effectExtent l="0" t="0" r="0" b="0"/>
                            <wp:docPr id="4" name="Picture 4" descr="FathoKelp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athoKelp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8" t="18750" r="7111" b="48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34925</wp:posOffset>
                </wp:positionV>
                <wp:extent cx="2278380" cy="17487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7880" cy="1645920"/>
                                  <wp:effectExtent l="0" t="0" r="0" b="0"/>
                                  <wp:docPr id="5" name="Picture 5" descr="24JAN115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4JAN115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577" r="19470" b="778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80pt;margin-top:2.75pt;width:179.4pt;height:1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/J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" filled="f" stroked="f"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7880" cy="1645920"/>
                            <wp:effectExtent l="0" t="0" r="0" b="0"/>
                            <wp:docPr id="5" name="Picture 5" descr="24JAN115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4JAN115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577" r="19470" b="778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34925</wp:posOffset>
                </wp:positionV>
                <wp:extent cx="1846580" cy="17310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3540" cy="1630680"/>
                                  <wp:effectExtent l="0" t="0" r="0" b="0"/>
                                  <wp:docPr id="6" name="Picture 6" descr="23JAN17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3JAN17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887" t="30453" b="484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63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2.5pt;margin-top:2.75pt;width:145.4pt;height:13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8/M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" filled="f" stroked="f">
                <v:textbox>
                  <w:txbxContent>
                    <w:p w:rsidR="00000000" w:rsidRDefault="00C539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3540" cy="1630680"/>
                            <wp:effectExtent l="0" t="0" r="0" b="0"/>
                            <wp:docPr id="6" name="Picture 6" descr="23JAN17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3JAN17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887" t="30453" b="484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39B8">
      <w:pPr>
        <w:rPr>
          <w:sz w:val="22"/>
        </w:rPr>
      </w:pPr>
    </w:p>
    <w:p w:rsidR="00000000" w:rsidRDefault="00C539B8">
      <w:pPr>
        <w:rPr>
          <w:sz w:val="22"/>
        </w:rPr>
      </w:pPr>
    </w:p>
    <w:p w:rsidR="00000000" w:rsidRDefault="00C539B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1348105</wp:posOffset>
                </wp:positionV>
                <wp:extent cx="1952625" cy="38862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pPr>
                              <w:pStyle w:val="BodyText2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Sonar Image of Artificial Reef with Sand Waves.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8.75pt;margin-top:106.15pt;width:153.7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4uhgIAABg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" stroked="f">
                <v:textbox>
                  <w:txbxContent>
                    <w:p w:rsidR="00000000" w:rsidRDefault="00C539B8">
                      <w:pPr>
                        <w:pStyle w:val="BodyText2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Sonar Image of Artificial Reef with Sand Waves.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1769745</wp:posOffset>
                </wp:positionV>
                <wp:extent cx="3314700" cy="45720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960-C Grant Street,   Benicia CA 94510</w:t>
                            </w:r>
                          </w:p>
                          <w:p w:rsidR="00000000" w:rsidRDefault="00C539B8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(707) 746-1853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  </w:t>
                            </w:r>
                            <w:proofErr w:type="gramEnd"/>
                            <w:hyperlink r:id="rId11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info@seasurveyor.com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95pt;margin-top:139.35pt;width:26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yj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" filled="f" stroked="f">
                <v:textbox>
                  <w:txbxContent>
                    <w:p w:rsidR="00000000" w:rsidRDefault="00C539B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960-C Grant Street,   Benicia CA 94510</w:t>
                      </w:r>
                    </w:p>
                    <w:p w:rsidR="00000000" w:rsidRDefault="00C539B8">
                      <w:pPr>
                        <w:jc w:val="center"/>
                      </w:pPr>
                      <w:r>
                        <w:rPr>
                          <w:color w:val="000000"/>
                          <w:sz w:val="20"/>
                        </w:rPr>
                        <w:t>(707) 746-1853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  </w:t>
                      </w:r>
                      <w:proofErr w:type="gramEnd"/>
                      <w:hyperlink r:id="rId12" w:history="1">
                        <w:r>
                          <w:rPr>
                            <w:rStyle w:val="Hyperlink"/>
                            <w:color w:val="000000"/>
                            <w:sz w:val="20"/>
                          </w:rPr>
                          <w:t>info@seasurveyor.com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1301750</wp:posOffset>
                </wp:positionV>
                <wp:extent cx="2333625" cy="38862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pPr>
                              <w:pStyle w:val="BodyText2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Side-Scan Record showing Natural Reef with Giant Kelp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</w:rPr>
                              <w:t>Macrocystis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76.25pt;margin-top:102.5pt;width:183.75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" stroked="f">
                <v:textbox>
                  <w:txbxContent>
                    <w:p w:rsidR="00000000" w:rsidRDefault="00C539B8">
                      <w:pPr>
                        <w:pStyle w:val="BodyText2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Side-Scan Record showing Natural Reef with Giant Kelp (</w:t>
                      </w:r>
                      <w:proofErr w:type="spellStart"/>
                      <w:r>
                        <w:rPr>
                          <w:color w:val="000000"/>
                          <w:sz w:val="22"/>
                        </w:rPr>
                        <w:t>Macrocystis</w:t>
                      </w:r>
                      <w:proofErr w:type="spellEnd"/>
                      <w:r>
                        <w:rPr>
                          <w:color w:val="00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1320800</wp:posOffset>
                </wp:positionV>
                <wp:extent cx="2333625" cy="38862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539B8">
                            <w:pPr>
                              <w:pStyle w:val="BodyText2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Fathometer Record showing</w:t>
                            </w:r>
                          </w:p>
                          <w:p w:rsidR="00000000" w:rsidRDefault="00C539B8">
                            <w:pPr>
                              <w:pStyle w:val="BodyText2"/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Seafloor with Kelp in Water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40pt;margin-top:104pt;width:183.7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CtiA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" stroked="f">
                <v:textbox>
                  <w:txbxContent>
                    <w:p w:rsidR="00000000" w:rsidRDefault="00C539B8">
                      <w:pPr>
                        <w:pStyle w:val="BodyText2"/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Fathometer Record showing</w:t>
                      </w:r>
                    </w:p>
                    <w:p w:rsidR="00000000" w:rsidRDefault="00C539B8">
                      <w:pPr>
                        <w:pStyle w:val="BodyText2"/>
                        <w:jc w:val="center"/>
                      </w:pPr>
                      <w:r>
                        <w:rPr>
                          <w:color w:val="000000"/>
                          <w:sz w:val="22"/>
                        </w:rPr>
                        <w:t>Seafloor with Kelp in Water Column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5840" w:h="12240" w:orient="landscape" w:code="1"/>
      <w:pgMar w:top="1152" w:right="1440" w:bottom="864" w:left="144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494F5F"/>
    <w:multiLevelType w:val="hybridMultilevel"/>
    <w:tmpl w:val="6FD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940B8F"/>
    <w:multiLevelType w:val="hybridMultilevel"/>
    <w:tmpl w:val="339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5A71"/>
    <w:multiLevelType w:val="hybridMultilevel"/>
    <w:tmpl w:val="BF1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47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2A6E78"/>
    <w:multiLevelType w:val="hybridMultilevel"/>
    <w:tmpl w:val="742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A1FB4"/>
    <w:multiLevelType w:val="hybridMultilevel"/>
    <w:tmpl w:val="0E8C8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30B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202102"/>
    <w:multiLevelType w:val="hybridMultilevel"/>
    <w:tmpl w:val="0C34A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C50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BD17187"/>
    <w:multiLevelType w:val="singleLevel"/>
    <w:tmpl w:val="C04E0712"/>
    <w:lvl w:ilvl="0">
      <w:start w:val="1"/>
      <w:numFmt w:val="bullet"/>
      <w:lvlText w:val="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884738"/>
    <w:multiLevelType w:val="hybridMultilevel"/>
    <w:tmpl w:val="EFF0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61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897C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246078D"/>
    <w:multiLevelType w:val="singleLevel"/>
    <w:tmpl w:val="7A5A7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0FD03F6"/>
    <w:multiLevelType w:val="hybridMultilevel"/>
    <w:tmpl w:val="4CC2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1D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62A21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083A0C"/>
    <w:multiLevelType w:val="hybridMultilevel"/>
    <w:tmpl w:val="4370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15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CBA37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D4412"/>
    <w:multiLevelType w:val="hybridMultilevel"/>
    <w:tmpl w:val="787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6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20"/>
  </w:num>
  <w:num w:numId="11">
    <w:abstractNumId w:val="13"/>
  </w:num>
  <w:num w:numId="12">
    <w:abstractNumId w:val="17"/>
  </w:num>
  <w:num w:numId="13">
    <w:abstractNumId w:val="2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3"/>
  </w:num>
  <w:num w:numId="21">
    <w:abstractNumId w:val="9"/>
  </w:num>
  <w:num w:numId="22">
    <w:abstractNumId w:val="7"/>
  </w:num>
  <w:num w:numId="23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8"/>
    <w:rsid w:val="00C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2D6BC1-6EB0-4731-B73B-A5E094C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Heading1"/>
    <w:next w:val="Normal"/>
    <w:qFormat/>
    <w:pPr>
      <w:widowControl w:val="0"/>
      <w:spacing w:before="120" w:after="240"/>
      <w:outlineLvl w:val="1"/>
    </w:pPr>
    <w:rPr>
      <w:rFonts w:ascii="ZapfCalligr BT" w:hAnsi="ZapfCalligr BT"/>
      <w:b/>
      <w:u w:val="none"/>
    </w:rPr>
  </w:style>
  <w:style w:type="paragraph" w:styleId="Heading3">
    <w:name w:val="heading 3"/>
    <w:basedOn w:val="Heading2"/>
    <w:next w:val="Normal"/>
    <w:qFormat/>
    <w:pPr>
      <w:tabs>
        <w:tab w:val="num" w:pos="2160"/>
      </w:tabs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pPr>
      <w:tabs>
        <w:tab w:val="clear" w:pos="2160"/>
        <w:tab w:val="num" w:pos="2880"/>
      </w:tabs>
      <w:spacing w:before="0"/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tabs>
        <w:tab w:val="clear" w:pos="2880"/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tabs>
        <w:tab w:val="clear" w:pos="3600"/>
        <w:tab w:val="num" w:pos="4320"/>
      </w:tabs>
      <w:outlineLvl w:val="5"/>
    </w:pPr>
    <w:rPr>
      <w:sz w:val="20"/>
    </w:rPr>
  </w:style>
  <w:style w:type="paragraph" w:styleId="Heading7">
    <w:name w:val="heading 7"/>
    <w:basedOn w:val="Heading6"/>
    <w:next w:val="Normal"/>
    <w:qFormat/>
    <w:p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Heading8"/>
    <w:next w:val="Normal"/>
    <w:qFormat/>
    <w:pPr>
      <w:tabs>
        <w:tab w:val="clear" w:pos="5760"/>
        <w:tab w:val="left" w:pos="360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Indent">
    <w:name w:val="Body Text Indent"/>
    <w:basedOn w:val="Normal"/>
    <w:semiHidden/>
    <w:pPr>
      <w:ind w:left="4320"/>
    </w:pPr>
    <w:rPr>
      <w:sz w:val="22"/>
    </w:rPr>
  </w:style>
  <w:style w:type="paragraph" w:styleId="BodyText2">
    <w:name w:val="Body Text 2"/>
    <w:basedOn w:val="Normal"/>
    <w:semiHidden/>
    <w:rPr>
      <w:b/>
      <w:bCs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seasurvey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seasurveyor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Mobilization/Demobilization:  $10,505 Lump Sum, including:</vt:lpstr>
    </vt:vector>
  </TitlesOfParts>
  <Company>Sea Surveyor, Inc.</Company>
  <LinksUpToDate>false</LinksUpToDate>
  <CharactersWithSpaces>1531</CharactersWithSpaces>
  <SharedDoc>false</SharedDoc>
  <HLinks>
    <vt:vector size="42" baseType="variant"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mailto:info@seasurveyor.com</vt:lpwstr>
      </vt:variant>
      <vt:variant>
        <vt:lpwstr/>
      </vt:variant>
      <vt:variant>
        <vt:i4>2424958</vt:i4>
      </vt:variant>
      <vt:variant>
        <vt:i4>2558</vt:i4>
      </vt:variant>
      <vt:variant>
        <vt:i4>1029</vt:i4>
      </vt:variant>
      <vt:variant>
        <vt:i4>1</vt:i4>
      </vt:variant>
      <vt:variant>
        <vt:lpwstr>Reefmap.tif</vt:lpwstr>
      </vt:variant>
      <vt:variant>
        <vt:lpwstr/>
      </vt:variant>
      <vt:variant>
        <vt:i4>786523</vt:i4>
      </vt:variant>
      <vt:variant>
        <vt:i4>2561</vt:i4>
      </vt:variant>
      <vt:variant>
        <vt:i4>1025</vt:i4>
      </vt:variant>
      <vt:variant>
        <vt:i4>1</vt:i4>
      </vt:variant>
      <vt:variant>
        <vt:lpwstr>Sidescan.jpg</vt:lpwstr>
      </vt:variant>
      <vt:variant>
        <vt:lpwstr/>
      </vt:variant>
      <vt:variant>
        <vt:i4>4194374</vt:i4>
      </vt:variant>
      <vt:variant>
        <vt:i4>2564</vt:i4>
      </vt:variant>
      <vt:variant>
        <vt:i4>1026</vt:i4>
      </vt:variant>
      <vt:variant>
        <vt:i4>1</vt:i4>
      </vt:variant>
      <vt:variant>
        <vt:lpwstr>23JAN171.tif</vt:lpwstr>
      </vt:variant>
      <vt:variant>
        <vt:lpwstr/>
      </vt:variant>
      <vt:variant>
        <vt:i4>4390976</vt:i4>
      </vt:variant>
      <vt:variant>
        <vt:i4>2567</vt:i4>
      </vt:variant>
      <vt:variant>
        <vt:i4>1028</vt:i4>
      </vt:variant>
      <vt:variant>
        <vt:i4>1</vt:i4>
      </vt:variant>
      <vt:variant>
        <vt:lpwstr>24JAN115.tif</vt:lpwstr>
      </vt:variant>
      <vt:variant>
        <vt:lpwstr/>
      </vt:variant>
      <vt:variant>
        <vt:i4>4784156</vt:i4>
      </vt:variant>
      <vt:variant>
        <vt:i4>2570</vt:i4>
      </vt:variant>
      <vt:variant>
        <vt:i4>1027</vt:i4>
      </vt:variant>
      <vt:variant>
        <vt:i4>1</vt:i4>
      </vt:variant>
      <vt:variant>
        <vt:lpwstr>FathoKelp.tif</vt:lpwstr>
      </vt:variant>
      <vt:variant>
        <vt:lpwstr/>
      </vt:variant>
      <vt:variant>
        <vt:i4>7405607</vt:i4>
      </vt:variant>
      <vt:variant>
        <vt:i4>2832</vt:i4>
      </vt:variant>
      <vt:variant>
        <vt:i4>1030</vt:i4>
      </vt:variant>
      <vt:variant>
        <vt:i4>1</vt:i4>
      </vt:variant>
      <vt:variant>
        <vt:lpwstr>http://www.seasurveyor.com/LogoPure.gif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Mobilization/Demobilization:  $10,505 Lump Sum, including:</dc:title>
  <dc:subject/>
  <dc:creator>Steve Sullivan</dc:creator>
  <cp:keywords/>
  <dc:description/>
  <cp:lastModifiedBy>cj@baic.com</cp:lastModifiedBy>
  <cp:revision>2</cp:revision>
  <cp:lastPrinted>2003-01-28T17:02:00Z</cp:lastPrinted>
  <dcterms:created xsi:type="dcterms:W3CDTF">2022-12-25T18:35:00Z</dcterms:created>
  <dcterms:modified xsi:type="dcterms:W3CDTF">2022-12-25T18:35:00Z</dcterms:modified>
</cp:coreProperties>
</file>